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2CE8" w:rsidRPr="008E2CE8" w:rsidRDefault="008E2CE8" w:rsidP="008E2CE8">
      <w:pPr>
        <w:widowControl w:val="0"/>
        <w:autoSpaceDE w:val="0"/>
        <w:autoSpaceDN w:val="0"/>
        <w:adjustRightInd w:val="0"/>
        <w:rPr>
          <w:rFonts w:ascii="Georgia" w:hAnsi="Georgia" w:cs="Georgia"/>
          <w:b/>
          <w:bCs/>
        </w:rPr>
      </w:pPr>
      <w:r>
        <w:rPr>
          <w:rFonts w:ascii="Georgia" w:hAnsi="Georgia" w:cs="Georgia"/>
          <w:b/>
          <w:bCs/>
        </w:rPr>
        <w:tab/>
      </w:r>
      <w:r>
        <w:rPr>
          <w:rFonts w:ascii="Georgia" w:hAnsi="Georgia" w:cs="Georgia"/>
          <w:b/>
          <w:bCs/>
        </w:rPr>
        <w:tab/>
        <w:t>BASIC MLA FORMAT TOOLS FOR WORKS CITED</w:t>
      </w:r>
    </w:p>
    <w:p w:rsidR="008E2CE8" w:rsidRDefault="008E2CE8" w:rsidP="008E2CE8">
      <w:pPr>
        <w:widowControl w:val="0"/>
        <w:autoSpaceDE w:val="0"/>
        <w:autoSpaceDN w:val="0"/>
        <w:adjustRightInd w:val="0"/>
        <w:rPr>
          <w:rFonts w:ascii="Calibri" w:hAnsi="Calibri" w:cs="Georgia"/>
          <w:b/>
          <w:bCs/>
        </w:rPr>
      </w:pPr>
    </w:p>
    <w:p w:rsidR="008E2CE8" w:rsidRPr="008E2CE8" w:rsidRDefault="008E2CE8" w:rsidP="008E2CE8">
      <w:pPr>
        <w:widowControl w:val="0"/>
        <w:autoSpaceDE w:val="0"/>
        <w:autoSpaceDN w:val="0"/>
        <w:adjustRightInd w:val="0"/>
        <w:rPr>
          <w:rFonts w:ascii="Calibri" w:hAnsi="Calibri" w:cs="Georgia"/>
          <w:b/>
          <w:bCs/>
        </w:rPr>
      </w:pPr>
      <w:r>
        <w:rPr>
          <w:rFonts w:ascii="Calibri" w:hAnsi="Calibri" w:cs="Georgia"/>
          <w:b/>
          <w:bCs/>
        </w:rPr>
        <w:t xml:space="preserve">Here are samples taken from the On-Line Writing Lab of Purdue University:  </w:t>
      </w:r>
      <w:r w:rsidRPr="008E2CE8">
        <w:rPr>
          <w:rFonts w:ascii="Calibri" w:hAnsi="Calibri" w:cs="Georgia"/>
          <w:b/>
          <w:bCs/>
        </w:rPr>
        <w:t>https://owl.english.purdue.edu/owl/resource/747/06/</w:t>
      </w:r>
      <w:r>
        <w:rPr>
          <w:rFonts w:ascii="Calibri" w:hAnsi="Calibri" w:cs="Georgia"/>
          <w:b/>
          <w:bCs/>
        </w:rPr>
        <w:t xml:space="preserve"> </w:t>
      </w:r>
    </w:p>
    <w:p w:rsidR="008E2CE8" w:rsidRDefault="008E2CE8" w:rsidP="008E2CE8">
      <w:pPr>
        <w:widowControl w:val="0"/>
        <w:autoSpaceDE w:val="0"/>
        <w:autoSpaceDN w:val="0"/>
        <w:adjustRightInd w:val="0"/>
        <w:rPr>
          <w:rFonts w:ascii="Calibri" w:hAnsi="Calibri" w:cs="Georgia"/>
          <w:b/>
          <w:bCs/>
        </w:rPr>
      </w:pPr>
    </w:p>
    <w:p w:rsidR="008E2CE8" w:rsidRPr="008E2CE8" w:rsidRDefault="008E2CE8" w:rsidP="008E2CE8">
      <w:pPr>
        <w:widowControl w:val="0"/>
        <w:autoSpaceDE w:val="0"/>
        <w:autoSpaceDN w:val="0"/>
        <w:adjustRightInd w:val="0"/>
        <w:rPr>
          <w:rFonts w:ascii="Calibri" w:hAnsi="Calibri" w:cs="Georgia"/>
          <w:b/>
          <w:bCs/>
        </w:rPr>
      </w:pPr>
      <w:r w:rsidRPr="008E2CE8">
        <w:rPr>
          <w:rFonts w:ascii="Calibri" w:hAnsi="Calibri" w:cs="Georgia"/>
          <w:b/>
          <w:bCs/>
        </w:rPr>
        <w:t>Basic Format</w:t>
      </w:r>
    </w:p>
    <w:p w:rsidR="008E2CE8" w:rsidRPr="008E2CE8" w:rsidRDefault="008E2CE8" w:rsidP="008E2CE8">
      <w:pPr>
        <w:widowControl w:val="0"/>
        <w:autoSpaceDE w:val="0"/>
        <w:autoSpaceDN w:val="0"/>
        <w:adjustRightInd w:val="0"/>
        <w:rPr>
          <w:rFonts w:ascii="Calibri" w:hAnsi="Calibri" w:cs="Verdana"/>
        </w:rPr>
      </w:pPr>
      <w:r w:rsidRPr="008E2CE8">
        <w:rPr>
          <w:rFonts w:ascii="Calibri" w:hAnsi="Calibri" w:cs="Verdana"/>
        </w:rPr>
        <w:t>The author’s name or a book with a single author's name appears in last name, first name format. The basic form for a book citation is:</w:t>
      </w:r>
    </w:p>
    <w:p w:rsidR="008E2CE8" w:rsidRPr="008E2CE8" w:rsidRDefault="008E2CE8" w:rsidP="008E2CE8">
      <w:pPr>
        <w:widowControl w:val="0"/>
        <w:autoSpaceDE w:val="0"/>
        <w:autoSpaceDN w:val="0"/>
        <w:adjustRightInd w:val="0"/>
        <w:rPr>
          <w:rFonts w:ascii="Calibri" w:hAnsi="Calibri" w:cs="Courier New"/>
        </w:rPr>
      </w:pPr>
    </w:p>
    <w:p w:rsidR="008E2CE8" w:rsidRPr="008E2CE8" w:rsidRDefault="008E2CE8" w:rsidP="008E2CE8">
      <w:pPr>
        <w:widowControl w:val="0"/>
        <w:autoSpaceDE w:val="0"/>
        <w:autoSpaceDN w:val="0"/>
        <w:adjustRightInd w:val="0"/>
        <w:rPr>
          <w:rFonts w:ascii="Calibri" w:hAnsi="Calibri" w:cs="Courier New"/>
        </w:rPr>
      </w:pPr>
      <w:proofErr w:type="spellStart"/>
      <w:r w:rsidRPr="008E2CE8">
        <w:rPr>
          <w:rFonts w:ascii="Calibri" w:hAnsi="Calibri" w:cs="Courier New"/>
        </w:rPr>
        <w:t>Lastname</w:t>
      </w:r>
      <w:proofErr w:type="spellEnd"/>
      <w:r w:rsidRPr="008E2CE8">
        <w:rPr>
          <w:rFonts w:ascii="Calibri" w:hAnsi="Calibri" w:cs="Courier New"/>
        </w:rPr>
        <w:t xml:space="preserve">, </w:t>
      </w:r>
      <w:proofErr w:type="spellStart"/>
      <w:r w:rsidRPr="008E2CE8">
        <w:rPr>
          <w:rFonts w:ascii="Calibri" w:hAnsi="Calibri" w:cs="Courier New"/>
        </w:rPr>
        <w:t>Firstname</w:t>
      </w:r>
      <w:proofErr w:type="spellEnd"/>
      <w:r w:rsidRPr="008E2CE8">
        <w:rPr>
          <w:rFonts w:ascii="Calibri" w:hAnsi="Calibri" w:cs="Courier New"/>
        </w:rPr>
        <w:t xml:space="preserve">. </w:t>
      </w:r>
      <w:proofErr w:type="gramStart"/>
      <w:r w:rsidRPr="008E2CE8">
        <w:rPr>
          <w:rFonts w:ascii="Calibri" w:hAnsi="Calibri" w:cs="Courier New"/>
          <w:i/>
          <w:iCs/>
        </w:rPr>
        <w:t>Title of Book</w:t>
      </w:r>
      <w:r w:rsidRPr="008E2CE8">
        <w:rPr>
          <w:rFonts w:ascii="Calibri" w:hAnsi="Calibri" w:cs="Courier New"/>
        </w:rPr>
        <w:t>.</w:t>
      </w:r>
      <w:proofErr w:type="gramEnd"/>
      <w:r w:rsidRPr="008E2CE8">
        <w:rPr>
          <w:rFonts w:ascii="Calibri" w:hAnsi="Calibri" w:cs="Courier New"/>
        </w:rPr>
        <w:t xml:space="preserve"> City of Publication: Publisher, Year of Publication. </w:t>
      </w:r>
      <w:r w:rsidRPr="008E2CE8">
        <w:rPr>
          <w:rFonts w:ascii="Calibri" w:hAnsi="Calibri" w:cs="Courier New"/>
        </w:rPr>
        <w:tab/>
      </w:r>
      <w:proofErr w:type="gramStart"/>
      <w:r w:rsidRPr="008E2CE8">
        <w:rPr>
          <w:rFonts w:ascii="Calibri" w:hAnsi="Calibri" w:cs="Courier New"/>
        </w:rPr>
        <w:t>Medium of Publication.</w:t>
      </w:r>
      <w:proofErr w:type="gramEnd"/>
    </w:p>
    <w:p w:rsidR="008E2CE8" w:rsidRPr="008E2CE8" w:rsidRDefault="008E2CE8" w:rsidP="008E2CE8">
      <w:pPr>
        <w:widowControl w:val="0"/>
        <w:autoSpaceDE w:val="0"/>
        <w:autoSpaceDN w:val="0"/>
        <w:adjustRightInd w:val="0"/>
        <w:rPr>
          <w:rFonts w:ascii="Calibri" w:hAnsi="Calibri" w:cs="Georgia"/>
          <w:b/>
          <w:bCs/>
        </w:rPr>
      </w:pPr>
    </w:p>
    <w:p w:rsidR="008E2CE8" w:rsidRPr="008E2CE8" w:rsidRDefault="008E2CE8" w:rsidP="008E2CE8">
      <w:pPr>
        <w:widowControl w:val="0"/>
        <w:autoSpaceDE w:val="0"/>
        <w:autoSpaceDN w:val="0"/>
        <w:adjustRightInd w:val="0"/>
        <w:rPr>
          <w:rFonts w:ascii="Calibri" w:hAnsi="Calibri" w:cs="Georgia"/>
          <w:b/>
          <w:bCs/>
        </w:rPr>
      </w:pPr>
      <w:r w:rsidRPr="008E2CE8">
        <w:rPr>
          <w:rFonts w:ascii="Calibri" w:hAnsi="Calibri" w:cs="Georgia"/>
          <w:b/>
          <w:bCs/>
        </w:rPr>
        <w:t>Book with One Author</w:t>
      </w:r>
    </w:p>
    <w:p w:rsidR="008E2CE8" w:rsidRPr="008E2CE8" w:rsidRDefault="008E2CE8" w:rsidP="008E2CE8">
      <w:pPr>
        <w:widowControl w:val="0"/>
        <w:autoSpaceDE w:val="0"/>
        <w:autoSpaceDN w:val="0"/>
        <w:adjustRightInd w:val="0"/>
        <w:rPr>
          <w:rFonts w:ascii="Calibri" w:hAnsi="Calibri" w:cs="Courier New"/>
        </w:rPr>
      </w:pPr>
    </w:p>
    <w:p w:rsidR="008E2CE8" w:rsidRPr="008E2CE8" w:rsidRDefault="008E2CE8" w:rsidP="008E2CE8">
      <w:pPr>
        <w:widowControl w:val="0"/>
        <w:autoSpaceDE w:val="0"/>
        <w:autoSpaceDN w:val="0"/>
        <w:adjustRightInd w:val="0"/>
        <w:rPr>
          <w:rFonts w:ascii="Calibri" w:hAnsi="Calibri" w:cs="Courier New"/>
        </w:rPr>
      </w:pPr>
      <w:proofErr w:type="spellStart"/>
      <w:r w:rsidRPr="008E2CE8">
        <w:rPr>
          <w:rFonts w:ascii="Calibri" w:hAnsi="Calibri" w:cs="Courier New"/>
        </w:rPr>
        <w:t>Gleick</w:t>
      </w:r>
      <w:proofErr w:type="spellEnd"/>
      <w:r w:rsidRPr="008E2CE8">
        <w:rPr>
          <w:rFonts w:ascii="Calibri" w:hAnsi="Calibri" w:cs="Courier New"/>
        </w:rPr>
        <w:t xml:space="preserve">, James. </w:t>
      </w:r>
      <w:r w:rsidRPr="008E2CE8">
        <w:rPr>
          <w:rFonts w:ascii="Calibri" w:hAnsi="Calibri" w:cs="Courier New"/>
          <w:i/>
          <w:iCs/>
        </w:rPr>
        <w:t>Chaos: Making a New Science</w:t>
      </w:r>
      <w:r w:rsidRPr="008E2CE8">
        <w:rPr>
          <w:rFonts w:ascii="Calibri" w:hAnsi="Calibri" w:cs="Courier New"/>
        </w:rPr>
        <w:t>. New York: Penguin, 1987. Print.</w:t>
      </w:r>
    </w:p>
    <w:p w:rsidR="008E2CE8" w:rsidRPr="008E2CE8" w:rsidRDefault="008E2CE8" w:rsidP="008E2CE8">
      <w:pPr>
        <w:widowControl w:val="0"/>
        <w:autoSpaceDE w:val="0"/>
        <w:autoSpaceDN w:val="0"/>
        <w:adjustRightInd w:val="0"/>
        <w:rPr>
          <w:rFonts w:ascii="Calibri" w:hAnsi="Calibri" w:cs="Courier New"/>
        </w:rPr>
      </w:pPr>
    </w:p>
    <w:p w:rsidR="008E2CE8" w:rsidRPr="008E2CE8" w:rsidRDefault="008E2CE8" w:rsidP="008E2CE8">
      <w:pPr>
        <w:widowControl w:val="0"/>
        <w:autoSpaceDE w:val="0"/>
        <w:autoSpaceDN w:val="0"/>
        <w:adjustRightInd w:val="0"/>
        <w:rPr>
          <w:rFonts w:ascii="Calibri" w:hAnsi="Calibri" w:cs="Courier New"/>
        </w:rPr>
      </w:pPr>
      <w:r w:rsidRPr="008E2CE8">
        <w:rPr>
          <w:rFonts w:ascii="Calibri" w:hAnsi="Calibri" w:cs="Courier New"/>
        </w:rPr>
        <w:t xml:space="preserve">Henley, Patricia. </w:t>
      </w:r>
      <w:proofErr w:type="gramStart"/>
      <w:r w:rsidRPr="008E2CE8">
        <w:rPr>
          <w:rFonts w:ascii="Calibri" w:hAnsi="Calibri" w:cs="Courier New"/>
          <w:i/>
          <w:iCs/>
        </w:rPr>
        <w:t>The Hummingbird House</w:t>
      </w:r>
      <w:r w:rsidRPr="008E2CE8">
        <w:rPr>
          <w:rFonts w:ascii="Calibri" w:hAnsi="Calibri" w:cs="Courier New"/>
        </w:rPr>
        <w:t>.</w:t>
      </w:r>
      <w:proofErr w:type="gramEnd"/>
      <w:r w:rsidRPr="008E2CE8">
        <w:rPr>
          <w:rFonts w:ascii="Calibri" w:hAnsi="Calibri" w:cs="Courier New"/>
        </w:rPr>
        <w:t xml:space="preserve"> Denver: </w:t>
      </w:r>
      <w:proofErr w:type="spellStart"/>
      <w:r w:rsidRPr="008E2CE8">
        <w:rPr>
          <w:rFonts w:ascii="Calibri" w:hAnsi="Calibri" w:cs="Courier New"/>
        </w:rPr>
        <w:t>MacMurray</w:t>
      </w:r>
      <w:proofErr w:type="spellEnd"/>
      <w:r w:rsidRPr="008E2CE8">
        <w:rPr>
          <w:rFonts w:ascii="Calibri" w:hAnsi="Calibri" w:cs="Courier New"/>
        </w:rPr>
        <w:t>, 1999. Print.</w:t>
      </w:r>
    </w:p>
    <w:p w:rsidR="00417E02" w:rsidRPr="008E2CE8" w:rsidRDefault="00417E02">
      <w:pPr>
        <w:rPr>
          <w:rFonts w:ascii="Calibri" w:hAnsi="Calibri"/>
        </w:rPr>
      </w:pPr>
    </w:p>
    <w:p w:rsidR="008E2CE8" w:rsidRPr="008E2CE8" w:rsidRDefault="008E2CE8">
      <w:pPr>
        <w:rPr>
          <w:rFonts w:ascii="Calibri" w:hAnsi="Calibri"/>
        </w:rPr>
      </w:pPr>
    </w:p>
    <w:p w:rsidR="008E2CE8" w:rsidRPr="008E2CE8" w:rsidRDefault="008E2CE8" w:rsidP="008E2CE8">
      <w:pPr>
        <w:widowControl w:val="0"/>
        <w:autoSpaceDE w:val="0"/>
        <w:autoSpaceDN w:val="0"/>
        <w:adjustRightInd w:val="0"/>
        <w:rPr>
          <w:rFonts w:ascii="Calibri" w:hAnsi="Calibri" w:cs="Georgia"/>
          <w:b/>
          <w:bCs/>
        </w:rPr>
      </w:pPr>
      <w:r w:rsidRPr="008E2CE8">
        <w:rPr>
          <w:rFonts w:ascii="Calibri" w:hAnsi="Calibri" w:cs="Georgia"/>
          <w:b/>
          <w:bCs/>
        </w:rPr>
        <w:t>Book with More Than One Author</w:t>
      </w:r>
    </w:p>
    <w:p w:rsidR="008E2CE8" w:rsidRDefault="008E2CE8" w:rsidP="008E2CE8">
      <w:pPr>
        <w:widowControl w:val="0"/>
        <w:autoSpaceDE w:val="0"/>
        <w:autoSpaceDN w:val="0"/>
        <w:adjustRightInd w:val="0"/>
        <w:rPr>
          <w:rFonts w:ascii="Calibri" w:hAnsi="Calibri" w:cs="Verdana"/>
        </w:rPr>
      </w:pPr>
    </w:p>
    <w:p w:rsidR="008E2CE8" w:rsidRPr="008E2CE8" w:rsidRDefault="008E2CE8" w:rsidP="008E2CE8">
      <w:pPr>
        <w:widowControl w:val="0"/>
        <w:autoSpaceDE w:val="0"/>
        <w:autoSpaceDN w:val="0"/>
        <w:adjustRightInd w:val="0"/>
        <w:rPr>
          <w:rFonts w:ascii="Calibri" w:hAnsi="Calibri" w:cs="Verdana"/>
        </w:rPr>
      </w:pPr>
      <w:r w:rsidRPr="008E2CE8">
        <w:rPr>
          <w:rFonts w:ascii="Calibri" w:hAnsi="Calibri" w:cs="Verdana"/>
        </w:rPr>
        <w:t>The first given name appears in last name, first name format; subsequent author names appear in first name last name format.</w:t>
      </w:r>
    </w:p>
    <w:p w:rsidR="008E2CE8" w:rsidRPr="008E2CE8" w:rsidRDefault="008E2CE8" w:rsidP="008E2CE8">
      <w:pPr>
        <w:widowControl w:val="0"/>
        <w:autoSpaceDE w:val="0"/>
        <w:autoSpaceDN w:val="0"/>
        <w:adjustRightInd w:val="0"/>
        <w:rPr>
          <w:rFonts w:ascii="Calibri" w:hAnsi="Calibri" w:cs="Courier New"/>
        </w:rPr>
      </w:pPr>
    </w:p>
    <w:p w:rsidR="008E2CE8" w:rsidRPr="008E2CE8" w:rsidRDefault="008E2CE8" w:rsidP="008E2CE8">
      <w:pPr>
        <w:widowControl w:val="0"/>
        <w:autoSpaceDE w:val="0"/>
        <w:autoSpaceDN w:val="0"/>
        <w:adjustRightInd w:val="0"/>
        <w:rPr>
          <w:rFonts w:ascii="Calibri" w:hAnsi="Calibri" w:cs="Courier New"/>
        </w:rPr>
      </w:pPr>
      <w:r w:rsidRPr="008E2CE8">
        <w:rPr>
          <w:rFonts w:ascii="Calibri" w:hAnsi="Calibri" w:cs="Courier New"/>
        </w:rPr>
        <w:t xml:space="preserve">Gillespie, Paula, and Neal Lerner. </w:t>
      </w:r>
      <w:r w:rsidRPr="008E2CE8">
        <w:rPr>
          <w:rFonts w:ascii="Calibri" w:hAnsi="Calibri" w:cs="Courier New"/>
          <w:i/>
          <w:iCs/>
        </w:rPr>
        <w:t xml:space="preserve">The </w:t>
      </w:r>
      <w:proofErr w:type="spellStart"/>
      <w:r w:rsidRPr="008E2CE8">
        <w:rPr>
          <w:rFonts w:ascii="Calibri" w:hAnsi="Calibri" w:cs="Courier New"/>
          <w:i/>
          <w:iCs/>
        </w:rPr>
        <w:t>Allyn</w:t>
      </w:r>
      <w:proofErr w:type="spellEnd"/>
      <w:r w:rsidRPr="008E2CE8">
        <w:rPr>
          <w:rFonts w:ascii="Calibri" w:hAnsi="Calibri" w:cs="Courier New"/>
          <w:i/>
          <w:iCs/>
        </w:rPr>
        <w:t xml:space="preserve"> and Bacon Guide to Peer Tutoring</w:t>
      </w:r>
      <w:r w:rsidRPr="008E2CE8">
        <w:rPr>
          <w:rFonts w:ascii="Calibri" w:hAnsi="Calibri" w:cs="Courier New"/>
        </w:rPr>
        <w:t xml:space="preserve">. Boston: </w:t>
      </w:r>
      <w:r w:rsidRPr="008E2CE8">
        <w:rPr>
          <w:rFonts w:ascii="Calibri" w:hAnsi="Calibri" w:cs="Courier New"/>
        </w:rPr>
        <w:tab/>
      </w:r>
      <w:proofErr w:type="spellStart"/>
      <w:r w:rsidRPr="008E2CE8">
        <w:rPr>
          <w:rFonts w:ascii="Calibri" w:hAnsi="Calibri" w:cs="Courier New"/>
        </w:rPr>
        <w:t>Allyn</w:t>
      </w:r>
      <w:proofErr w:type="spellEnd"/>
      <w:r w:rsidRPr="008E2CE8">
        <w:rPr>
          <w:rFonts w:ascii="Calibri" w:hAnsi="Calibri" w:cs="Courier New"/>
        </w:rPr>
        <w:t>, 2000. Print.</w:t>
      </w:r>
    </w:p>
    <w:p w:rsidR="008E2CE8" w:rsidRPr="008E2CE8" w:rsidRDefault="008E2CE8" w:rsidP="008E2CE8">
      <w:pPr>
        <w:widowControl w:val="0"/>
        <w:autoSpaceDE w:val="0"/>
        <w:autoSpaceDN w:val="0"/>
        <w:adjustRightInd w:val="0"/>
        <w:rPr>
          <w:rFonts w:ascii="Calibri" w:hAnsi="Calibri" w:cs="Verdana"/>
        </w:rPr>
      </w:pPr>
    </w:p>
    <w:p w:rsidR="008E2CE8" w:rsidRPr="008E2CE8" w:rsidRDefault="008E2CE8" w:rsidP="008E2CE8">
      <w:pPr>
        <w:widowControl w:val="0"/>
        <w:autoSpaceDE w:val="0"/>
        <w:autoSpaceDN w:val="0"/>
        <w:adjustRightInd w:val="0"/>
        <w:rPr>
          <w:rFonts w:ascii="Calibri" w:hAnsi="Calibri" w:cs="Verdana"/>
        </w:rPr>
      </w:pPr>
      <w:r w:rsidRPr="008E2CE8">
        <w:rPr>
          <w:rFonts w:ascii="Calibri" w:hAnsi="Calibri" w:cs="Verdana"/>
        </w:rPr>
        <w:t>If there are more than three authors, you may choose to list only the first author followed by the phrase et al. (Latin for "and others") in place of the subsequent authors' names, or you may list all the authors in the order in which their names appear on the title page. (Note that there is a period after “al” in “et al.” Also note that there is never a period after the “et” in “et al.”).</w:t>
      </w:r>
    </w:p>
    <w:p w:rsidR="008E2CE8" w:rsidRPr="008E2CE8" w:rsidRDefault="008E2CE8" w:rsidP="008E2CE8">
      <w:pPr>
        <w:widowControl w:val="0"/>
        <w:autoSpaceDE w:val="0"/>
        <w:autoSpaceDN w:val="0"/>
        <w:adjustRightInd w:val="0"/>
        <w:rPr>
          <w:rFonts w:ascii="Calibri" w:hAnsi="Calibri" w:cs="Courier New"/>
        </w:rPr>
      </w:pPr>
    </w:p>
    <w:p w:rsidR="008E2CE8" w:rsidRPr="008E2CE8" w:rsidRDefault="008E2CE8" w:rsidP="008E2CE8">
      <w:pPr>
        <w:widowControl w:val="0"/>
        <w:autoSpaceDE w:val="0"/>
        <w:autoSpaceDN w:val="0"/>
        <w:adjustRightInd w:val="0"/>
        <w:rPr>
          <w:rFonts w:ascii="Calibri" w:hAnsi="Calibri" w:cs="Courier New"/>
        </w:rPr>
      </w:pPr>
      <w:proofErr w:type="spellStart"/>
      <w:r w:rsidRPr="008E2CE8">
        <w:rPr>
          <w:rFonts w:ascii="Calibri" w:hAnsi="Calibri" w:cs="Courier New"/>
        </w:rPr>
        <w:t>Wysocki</w:t>
      </w:r>
      <w:proofErr w:type="spellEnd"/>
      <w:r w:rsidRPr="008E2CE8">
        <w:rPr>
          <w:rFonts w:ascii="Calibri" w:hAnsi="Calibri" w:cs="Courier New"/>
        </w:rPr>
        <w:t xml:space="preserve">, Anne Frances, et al. </w:t>
      </w:r>
      <w:r w:rsidRPr="008E2CE8">
        <w:rPr>
          <w:rFonts w:ascii="Calibri" w:hAnsi="Calibri" w:cs="Courier New"/>
          <w:i/>
          <w:iCs/>
        </w:rPr>
        <w:t xml:space="preserve">Writing New Media: Theory and </w:t>
      </w:r>
      <w:r w:rsidRPr="008E2CE8">
        <w:rPr>
          <w:rFonts w:ascii="Calibri" w:hAnsi="Calibri" w:cs="Courier New"/>
          <w:i/>
          <w:iCs/>
        </w:rPr>
        <w:tab/>
        <w:t xml:space="preserve">Applications for </w:t>
      </w:r>
      <w:r>
        <w:rPr>
          <w:rFonts w:ascii="Calibri" w:hAnsi="Calibri" w:cs="Courier New"/>
          <w:i/>
          <w:iCs/>
        </w:rPr>
        <w:tab/>
      </w:r>
      <w:r w:rsidRPr="008E2CE8">
        <w:rPr>
          <w:rFonts w:ascii="Calibri" w:hAnsi="Calibri" w:cs="Courier New"/>
          <w:i/>
          <w:iCs/>
        </w:rPr>
        <w:t>Expanding the Teaching of Composition</w:t>
      </w:r>
      <w:r w:rsidRPr="008E2CE8">
        <w:rPr>
          <w:rFonts w:ascii="Calibri" w:hAnsi="Calibri" w:cs="Courier New"/>
        </w:rPr>
        <w:t>. Logan: Utah State UP, 2004. Print.</w:t>
      </w:r>
    </w:p>
    <w:p w:rsidR="008E2CE8" w:rsidRDefault="008E2CE8" w:rsidP="008E2CE8">
      <w:pPr>
        <w:widowControl w:val="0"/>
        <w:autoSpaceDE w:val="0"/>
        <w:autoSpaceDN w:val="0"/>
        <w:adjustRightInd w:val="0"/>
        <w:rPr>
          <w:rFonts w:ascii="Calibri" w:hAnsi="Calibri" w:cs="Verdana"/>
        </w:rPr>
      </w:pPr>
    </w:p>
    <w:p w:rsidR="008E2CE8" w:rsidRPr="008E2CE8" w:rsidRDefault="008E2CE8" w:rsidP="008E2CE8">
      <w:pPr>
        <w:widowControl w:val="0"/>
        <w:autoSpaceDE w:val="0"/>
        <w:autoSpaceDN w:val="0"/>
        <w:adjustRightInd w:val="0"/>
        <w:rPr>
          <w:rFonts w:ascii="Calibri" w:hAnsi="Calibri" w:cs="Verdana"/>
        </w:rPr>
      </w:pPr>
      <w:proofErr w:type="gramStart"/>
      <w:r w:rsidRPr="008E2CE8">
        <w:rPr>
          <w:rFonts w:ascii="Calibri" w:hAnsi="Calibri" w:cs="Verdana"/>
        </w:rPr>
        <w:t>or</w:t>
      </w:r>
      <w:proofErr w:type="gramEnd"/>
    </w:p>
    <w:p w:rsidR="008E2CE8" w:rsidRPr="008E2CE8" w:rsidRDefault="008E2CE8" w:rsidP="008E2CE8">
      <w:pPr>
        <w:rPr>
          <w:rFonts w:ascii="Calibri" w:hAnsi="Calibri" w:cs="Courier New"/>
        </w:rPr>
      </w:pPr>
    </w:p>
    <w:p w:rsidR="008E2CE8" w:rsidRDefault="008E2CE8" w:rsidP="008E2CE8">
      <w:pPr>
        <w:rPr>
          <w:rFonts w:ascii="Calibri" w:hAnsi="Calibri" w:cs="Courier New"/>
        </w:rPr>
      </w:pPr>
      <w:proofErr w:type="spellStart"/>
      <w:r w:rsidRPr="008E2CE8">
        <w:rPr>
          <w:rFonts w:ascii="Calibri" w:hAnsi="Calibri" w:cs="Courier New"/>
        </w:rPr>
        <w:t>Wysocki</w:t>
      </w:r>
      <w:proofErr w:type="spellEnd"/>
      <w:r w:rsidRPr="008E2CE8">
        <w:rPr>
          <w:rFonts w:ascii="Calibri" w:hAnsi="Calibri" w:cs="Courier New"/>
        </w:rPr>
        <w:t xml:space="preserve">, Anne Frances, </w:t>
      </w:r>
      <w:proofErr w:type="spellStart"/>
      <w:r w:rsidRPr="008E2CE8">
        <w:rPr>
          <w:rFonts w:ascii="Calibri" w:hAnsi="Calibri" w:cs="Courier New"/>
        </w:rPr>
        <w:t>Johndan</w:t>
      </w:r>
      <w:proofErr w:type="spellEnd"/>
      <w:r w:rsidRPr="008E2CE8">
        <w:rPr>
          <w:rFonts w:ascii="Calibri" w:hAnsi="Calibri" w:cs="Courier New"/>
        </w:rPr>
        <w:t xml:space="preserve"> Johnson-</w:t>
      </w:r>
      <w:proofErr w:type="spellStart"/>
      <w:r w:rsidRPr="008E2CE8">
        <w:rPr>
          <w:rFonts w:ascii="Calibri" w:hAnsi="Calibri" w:cs="Courier New"/>
        </w:rPr>
        <w:t>Eilola</w:t>
      </w:r>
      <w:proofErr w:type="spellEnd"/>
      <w:r w:rsidRPr="008E2CE8">
        <w:rPr>
          <w:rFonts w:ascii="Calibri" w:hAnsi="Calibri" w:cs="Courier New"/>
        </w:rPr>
        <w:t xml:space="preserve">, Cynthia L. </w:t>
      </w:r>
      <w:r w:rsidRPr="008E2CE8">
        <w:rPr>
          <w:rFonts w:ascii="Calibri" w:hAnsi="Calibri" w:cs="Courier New"/>
        </w:rPr>
        <w:tab/>
      </w:r>
      <w:proofErr w:type="spellStart"/>
      <w:r w:rsidRPr="008E2CE8">
        <w:rPr>
          <w:rFonts w:ascii="Calibri" w:hAnsi="Calibri" w:cs="Courier New"/>
        </w:rPr>
        <w:t>Selfe</w:t>
      </w:r>
      <w:proofErr w:type="spellEnd"/>
      <w:r w:rsidRPr="008E2CE8">
        <w:rPr>
          <w:rFonts w:ascii="Calibri" w:hAnsi="Calibri" w:cs="Courier New"/>
        </w:rPr>
        <w:t xml:space="preserve">, and Geoffrey </w:t>
      </w:r>
      <w:proofErr w:type="spellStart"/>
      <w:r w:rsidRPr="008E2CE8">
        <w:rPr>
          <w:rFonts w:ascii="Calibri" w:hAnsi="Calibri" w:cs="Courier New"/>
        </w:rPr>
        <w:t>Sirc</w:t>
      </w:r>
      <w:proofErr w:type="spellEnd"/>
      <w:r w:rsidRPr="008E2CE8">
        <w:rPr>
          <w:rFonts w:ascii="Calibri" w:hAnsi="Calibri" w:cs="Courier New"/>
        </w:rPr>
        <w:t xml:space="preserve">. </w:t>
      </w:r>
    </w:p>
    <w:p w:rsidR="008E2CE8" w:rsidRDefault="008E2CE8" w:rsidP="008E2CE8">
      <w:pPr>
        <w:rPr>
          <w:rFonts w:ascii="Courier New" w:hAnsi="Courier New" w:cs="Courier New"/>
        </w:rPr>
      </w:pPr>
      <w:r>
        <w:rPr>
          <w:rFonts w:ascii="Calibri" w:hAnsi="Calibri" w:cs="Courier New"/>
          <w:i/>
          <w:iCs/>
        </w:rPr>
        <w:tab/>
      </w:r>
      <w:r w:rsidRPr="008E2CE8">
        <w:rPr>
          <w:rFonts w:ascii="Calibri" w:hAnsi="Calibri" w:cs="Courier New"/>
          <w:i/>
          <w:iCs/>
        </w:rPr>
        <w:t xml:space="preserve">Writing New Media: Theory </w:t>
      </w:r>
      <w:r w:rsidRPr="008E2CE8">
        <w:rPr>
          <w:rFonts w:ascii="Calibri" w:hAnsi="Calibri" w:cs="Courier New"/>
          <w:i/>
          <w:iCs/>
        </w:rPr>
        <w:tab/>
        <w:t xml:space="preserve">and Applications for Expanding the Teaching of </w:t>
      </w:r>
      <w:r w:rsidRPr="008E2CE8">
        <w:rPr>
          <w:rFonts w:ascii="Calibri" w:hAnsi="Calibri" w:cs="Courier New"/>
          <w:i/>
          <w:iCs/>
        </w:rPr>
        <w:tab/>
        <w:t>Composition</w:t>
      </w:r>
      <w:r w:rsidRPr="008E2CE8">
        <w:rPr>
          <w:rFonts w:ascii="Calibri" w:hAnsi="Calibri" w:cs="Courier New"/>
        </w:rPr>
        <w:t>. Logan: Utah State UP, 2004. Print</w:t>
      </w:r>
      <w:r w:rsidRPr="008E2CE8">
        <w:rPr>
          <w:rFonts w:ascii="Courier New" w:hAnsi="Courier New" w:cs="Courier New"/>
        </w:rPr>
        <w:t>.</w:t>
      </w:r>
    </w:p>
    <w:p w:rsidR="008E2CE8" w:rsidRDefault="008E2CE8" w:rsidP="008E2CE8">
      <w:pPr>
        <w:rPr>
          <w:rFonts w:ascii="Courier New" w:hAnsi="Courier New" w:cs="Courier New"/>
        </w:rPr>
      </w:pPr>
    </w:p>
    <w:p w:rsidR="008E2CE8" w:rsidRDefault="008E2CE8" w:rsidP="008E2CE8">
      <w:pPr>
        <w:rPr>
          <w:rFonts w:ascii="Courier New" w:hAnsi="Courier New" w:cs="Courier New"/>
        </w:rPr>
      </w:pPr>
    </w:p>
    <w:p w:rsidR="008E2CE8" w:rsidRPr="008E2CE8" w:rsidRDefault="008E2CE8" w:rsidP="008E2CE8">
      <w:pPr>
        <w:rPr>
          <w:rFonts w:ascii="Calibri" w:hAnsi="Calibri" w:cs="Courier New"/>
        </w:rPr>
      </w:pPr>
    </w:p>
    <w:p w:rsidR="008E2CE8" w:rsidRPr="008E2CE8" w:rsidRDefault="008E2CE8" w:rsidP="008E2CE8">
      <w:pPr>
        <w:rPr>
          <w:rFonts w:ascii="Calibri" w:hAnsi="Calibri" w:cs="Courier New"/>
        </w:rPr>
      </w:pPr>
    </w:p>
    <w:p w:rsidR="008E2CE8" w:rsidRPr="008E2CE8" w:rsidRDefault="008E2CE8" w:rsidP="008E2CE8">
      <w:pPr>
        <w:rPr>
          <w:rFonts w:ascii="Calibri" w:hAnsi="Calibri" w:cs="Courier New"/>
        </w:rPr>
      </w:pPr>
    </w:p>
    <w:p w:rsidR="008E2CE8" w:rsidRPr="008E2CE8" w:rsidRDefault="008E2CE8" w:rsidP="008E2CE8">
      <w:pPr>
        <w:widowControl w:val="0"/>
        <w:autoSpaceDE w:val="0"/>
        <w:autoSpaceDN w:val="0"/>
        <w:adjustRightInd w:val="0"/>
        <w:rPr>
          <w:rFonts w:ascii="Calibri" w:hAnsi="Calibri" w:cs="Verdana"/>
        </w:rPr>
      </w:pPr>
      <w:r w:rsidRPr="008E2CE8">
        <w:rPr>
          <w:rFonts w:ascii="Calibri" w:hAnsi="Calibri" w:cs="Verdana"/>
          <w:b/>
          <w:bCs/>
        </w:rPr>
        <w:t>Poem or Short Story Examples</w:t>
      </w:r>
      <w:r w:rsidRPr="008E2CE8">
        <w:rPr>
          <w:rFonts w:ascii="Calibri" w:hAnsi="Calibri" w:cs="Verdana"/>
        </w:rPr>
        <w:t>:</w:t>
      </w:r>
    </w:p>
    <w:p w:rsidR="008E2CE8" w:rsidRPr="008E2CE8" w:rsidRDefault="008E2CE8" w:rsidP="008E2CE8">
      <w:pPr>
        <w:widowControl w:val="0"/>
        <w:autoSpaceDE w:val="0"/>
        <w:autoSpaceDN w:val="0"/>
        <w:adjustRightInd w:val="0"/>
        <w:rPr>
          <w:rFonts w:ascii="Calibri" w:hAnsi="Calibri" w:cs="Verdana"/>
        </w:rPr>
      </w:pPr>
    </w:p>
    <w:p w:rsidR="008E2CE8" w:rsidRPr="008E2CE8" w:rsidRDefault="008E2CE8" w:rsidP="008E2CE8">
      <w:pPr>
        <w:widowControl w:val="0"/>
        <w:autoSpaceDE w:val="0"/>
        <w:autoSpaceDN w:val="0"/>
        <w:adjustRightInd w:val="0"/>
        <w:rPr>
          <w:rFonts w:ascii="Calibri" w:hAnsi="Calibri" w:cs="Courier New"/>
        </w:rPr>
      </w:pPr>
      <w:r w:rsidRPr="008E2CE8">
        <w:rPr>
          <w:rFonts w:ascii="Calibri" w:hAnsi="Calibri" w:cs="Courier New"/>
        </w:rPr>
        <w:t xml:space="preserve">Burns, Robert. "Red, Red Rose." </w:t>
      </w:r>
      <w:proofErr w:type="gramStart"/>
      <w:r w:rsidRPr="008E2CE8">
        <w:rPr>
          <w:rFonts w:ascii="Calibri" w:hAnsi="Calibri" w:cs="Courier New"/>
          <w:i/>
          <w:iCs/>
        </w:rPr>
        <w:t>100 Best-Loved Poems</w:t>
      </w:r>
      <w:r w:rsidRPr="008E2CE8">
        <w:rPr>
          <w:rFonts w:ascii="Calibri" w:hAnsi="Calibri" w:cs="Courier New"/>
        </w:rPr>
        <w:t>.</w:t>
      </w:r>
      <w:proofErr w:type="gramEnd"/>
      <w:r w:rsidRPr="008E2CE8">
        <w:rPr>
          <w:rFonts w:ascii="Calibri" w:hAnsi="Calibri" w:cs="Courier New"/>
        </w:rPr>
        <w:t xml:space="preserve"> Ed. Philip Smith. New York: </w:t>
      </w:r>
      <w:r>
        <w:rPr>
          <w:rFonts w:ascii="Calibri" w:hAnsi="Calibri" w:cs="Courier New"/>
        </w:rPr>
        <w:tab/>
      </w:r>
      <w:r w:rsidRPr="008E2CE8">
        <w:rPr>
          <w:rFonts w:ascii="Calibri" w:hAnsi="Calibri" w:cs="Courier New"/>
        </w:rPr>
        <w:t>Dover, 1995. 26. Print.</w:t>
      </w:r>
    </w:p>
    <w:p w:rsidR="00EB3464" w:rsidRDefault="00EB3464" w:rsidP="008E2CE8">
      <w:pPr>
        <w:widowControl w:val="0"/>
        <w:autoSpaceDE w:val="0"/>
        <w:autoSpaceDN w:val="0"/>
        <w:adjustRightInd w:val="0"/>
        <w:rPr>
          <w:rFonts w:ascii="Calibri" w:hAnsi="Calibri" w:cs="Courier New"/>
        </w:rPr>
      </w:pPr>
    </w:p>
    <w:p w:rsidR="008E2CE8" w:rsidRDefault="008E2CE8" w:rsidP="008E2CE8">
      <w:pPr>
        <w:widowControl w:val="0"/>
        <w:autoSpaceDE w:val="0"/>
        <w:autoSpaceDN w:val="0"/>
        <w:adjustRightInd w:val="0"/>
        <w:rPr>
          <w:rFonts w:ascii="Calibri" w:hAnsi="Calibri" w:cs="Courier New"/>
        </w:rPr>
      </w:pPr>
      <w:r w:rsidRPr="008E2CE8">
        <w:rPr>
          <w:rFonts w:ascii="Calibri" w:hAnsi="Calibri" w:cs="Courier New"/>
        </w:rPr>
        <w:t xml:space="preserve">Kincaid, Jamaica. "Girl." </w:t>
      </w:r>
      <w:proofErr w:type="gramStart"/>
      <w:r w:rsidRPr="008E2CE8">
        <w:rPr>
          <w:rFonts w:ascii="Calibri" w:hAnsi="Calibri" w:cs="Courier New"/>
          <w:i/>
          <w:iCs/>
        </w:rPr>
        <w:t>The Vintage Book of Contemporary American Short Stories</w:t>
      </w:r>
      <w:r w:rsidRPr="008E2CE8">
        <w:rPr>
          <w:rFonts w:ascii="Calibri" w:hAnsi="Calibri" w:cs="Courier New"/>
        </w:rPr>
        <w:t>.</w:t>
      </w:r>
      <w:proofErr w:type="gramEnd"/>
      <w:r w:rsidRPr="008E2CE8">
        <w:rPr>
          <w:rFonts w:ascii="Calibri" w:hAnsi="Calibri" w:cs="Courier New"/>
        </w:rPr>
        <w:t xml:space="preserve"> Ed. </w:t>
      </w:r>
    </w:p>
    <w:p w:rsidR="008E2CE8" w:rsidRDefault="008E2CE8" w:rsidP="008E2CE8">
      <w:pPr>
        <w:widowControl w:val="0"/>
        <w:autoSpaceDE w:val="0"/>
        <w:autoSpaceDN w:val="0"/>
        <w:adjustRightInd w:val="0"/>
        <w:rPr>
          <w:rFonts w:ascii="Calibri" w:hAnsi="Calibri" w:cs="Courier New"/>
        </w:rPr>
      </w:pPr>
    </w:p>
    <w:p w:rsidR="008E2CE8" w:rsidRPr="008E2CE8" w:rsidRDefault="008E2CE8" w:rsidP="008E2CE8">
      <w:pPr>
        <w:widowControl w:val="0"/>
        <w:autoSpaceDE w:val="0"/>
        <w:autoSpaceDN w:val="0"/>
        <w:adjustRightInd w:val="0"/>
        <w:rPr>
          <w:rFonts w:ascii="Calibri" w:hAnsi="Calibri" w:cs="Courier New"/>
        </w:rPr>
      </w:pPr>
      <w:r w:rsidRPr="008E2CE8">
        <w:rPr>
          <w:rFonts w:ascii="Calibri" w:hAnsi="Calibri" w:cs="Courier New"/>
        </w:rPr>
        <w:t>Tobias Wolff. New York: Vintage, 1994. 306-07. Print.</w:t>
      </w:r>
    </w:p>
    <w:p w:rsidR="008E2CE8" w:rsidRDefault="008E2CE8" w:rsidP="008E2CE8">
      <w:pPr>
        <w:widowControl w:val="0"/>
        <w:autoSpaceDE w:val="0"/>
        <w:autoSpaceDN w:val="0"/>
        <w:adjustRightInd w:val="0"/>
        <w:rPr>
          <w:rFonts w:ascii="Calibri" w:hAnsi="Calibri" w:cs="Verdana"/>
        </w:rPr>
      </w:pPr>
    </w:p>
    <w:p w:rsidR="008E2CE8" w:rsidRDefault="008E2CE8" w:rsidP="008E2CE8">
      <w:pPr>
        <w:widowControl w:val="0"/>
        <w:autoSpaceDE w:val="0"/>
        <w:autoSpaceDN w:val="0"/>
        <w:adjustRightInd w:val="0"/>
        <w:rPr>
          <w:rFonts w:ascii="Calibri" w:hAnsi="Calibri" w:cs="Verdana"/>
        </w:rPr>
      </w:pPr>
    </w:p>
    <w:p w:rsidR="008E2CE8" w:rsidRPr="008E2CE8" w:rsidRDefault="008E2CE8" w:rsidP="008E2CE8">
      <w:pPr>
        <w:widowControl w:val="0"/>
        <w:autoSpaceDE w:val="0"/>
        <w:autoSpaceDN w:val="0"/>
        <w:adjustRightInd w:val="0"/>
        <w:rPr>
          <w:rFonts w:ascii="Calibri" w:hAnsi="Calibri" w:cs="Verdana"/>
        </w:rPr>
      </w:pPr>
      <w:r w:rsidRPr="008E2CE8">
        <w:rPr>
          <w:rFonts w:ascii="Calibri" w:hAnsi="Calibri" w:cs="Verdana"/>
        </w:rPr>
        <w:t>If the specific literary work is part of the author's own collection (all of the works have the same author), then there will be no editor to reference:</w:t>
      </w:r>
    </w:p>
    <w:p w:rsidR="008E2CE8" w:rsidRDefault="008E2CE8" w:rsidP="008E2CE8">
      <w:pPr>
        <w:widowControl w:val="0"/>
        <w:autoSpaceDE w:val="0"/>
        <w:autoSpaceDN w:val="0"/>
        <w:adjustRightInd w:val="0"/>
        <w:rPr>
          <w:rFonts w:ascii="Calibri" w:hAnsi="Calibri" w:cs="Courier New"/>
        </w:rPr>
      </w:pPr>
    </w:p>
    <w:p w:rsidR="008E2CE8" w:rsidRDefault="008E2CE8" w:rsidP="008E2CE8">
      <w:pPr>
        <w:widowControl w:val="0"/>
        <w:autoSpaceDE w:val="0"/>
        <w:autoSpaceDN w:val="0"/>
        <w:adjustRightInd w:val="0"/>
        <w:rPr>
          <w:rFonts w:ascii="Calibri" w:hAnsi="Calibri" w:cs="Courier New"/>
        </w:rPr>
      </w:pPr>
    </w:p>
    <w:p w:rsidR="008E2CE8" w:rsidRDefault="008E2CE8" w:rsidP="008E2CE8">
      <w:pPr>
        <w:widowControl w:val="0"/>
        <w:autoSpaceDE w:val="0"/>
        <w:autoSpaceDN w:val="0"/>
        <w:adjustRightInd w:val="0"/>
        <w:rPr>
          <w:rFonts w:ascii="Calibri" w:hAnsi="Calibri" w:cs="Courier New"/>
        </w:rPr>
      </w:pPr>
      <w:r w:rsidRPr="008E2CE8">
        <w:rPr>
          <w:rFonts w:ascii="Calibri" w:hAnsi="Calibri" w:cs="Courier New"/>
        </w:rPr>
        <w:t xml:space="preserve">Whitman, Walt. "I Sing the Body Electric." </w:t>
      </w:r>
      <w:r w:rsidRPr="008E2CE8">
        <w:rPr>
          <w:rFonts w:ascii="Calibri" w:hAnsi="Calibri" w:cs="Courier New"/>
          <w:i/>
          <w:iCs/>
        </w:rPr>
        <w:t>Selected Poems</w:t>
      </w:r>
      <w:r w:rsidRPr="008E2CE8">
        <w:rPr>
          <w:rFonts w:ascii="Calibri" w:hAnsi="Calibri" w:cs="Courier New"/>
        </w:rPr>
        <w:t>. New York: Dover, 1991. 12-</w:t>
      </w:r>
      <w:r>
        <w:rPr>
          <w:rFonts w:ascii="Calibri" w:hAnsi="Calibri" w:cs="Courier New"/>
        </w:rPr>
        <w:tab/>
      </w:r>
      <w:r w:rsidRPr="008E2CE8">
        <w:rPr>
          <w:rFonts w:ascii="Calibri" w:hAnsi="Calibri" w:cs="Courier New"/>
        </w:rPr>
        <w:t>19. Print.</w:t>
      </w:r>
    </w:p>
    <w:p w:rsidR="008E2CE8" w:rsidRPr="008E2CE8" w:rsidRDefault="008E2CE8" w:rsidP="008E2CE8">
      <w:pPr>
        <w:widowControl w:val="0"/>
        <w:autoSpaceDE w:val="0"/>
        <w:autoSpaceDN w:val="0"/>
        <w:adjustRightInd w:val="0"/>
        <w:rPr>
          <w:rFonts w:ascii="Calibri" w:hAnsi="Calibri" w:cs="Courier New"/>
        </w:rPr>
      </w:pPr>
    </w:p>
    <w:p w:rsidR="008E2CE8" w:rsidRPr="008E2CE8" w:rsidRDefault="008E2CE8" w:rsidP="008E2CE8">
      <w:pPr>
        <w:rPr>
          <w:rFonts w:ascii="Calibri" w:hAnsi="Calibri" w:cs="Courier New"/>
        </w:rPr>
      </w:pPr>
      <w:r w:rsidRPr="008E2CE8">
        <w:rPr>
          <w:rFonts w:ascii="Calibri" w:hAnsi="Calibri" w:cs="Courier New"/>
        </w:rPr>
        <w:t xml:space="preserve">Carter, Angela. "The Tiger's Bride." </w:t>
      </w:r>
      <w:r w:rsidRPr="008E2CE8">
        <w:rPr>
          <w:rFonts w:ascii="Calibri" w:hAnsi="Calibri" w:cs="Courier New"/>
          <w:i/>
          <w:iCs/>
        </w:rPr>
        <w:t>Burning Your Boats: The Collected Stories</w:t>
      </w:r>
      <w:r w:rsidRPr="008E2CE8">
        <w:rPr>
          <w:rFonts w:ascii="Calibri" w:hAnsi="Calibri" w:cs="Courier New"/>
        </w:rPr>
        <w:t xml:space="preserve">. New York: </w:t>
      </w:r>
      <w:r w:rsidRPr="008E2CE8">
        <w:rPr>
          <w:rFonts w:ascii="Calibri" w:hAnsi="Calibri" w:cs="Courier New"/>
        </w:rPr>
        <w:tab/>
        <w:t>Penguin, 1995. 154-69. Print.</w:t>
      </w:r>
    </w:p>
    <w:p w:rsidR="008E2CE8" w:rsidRPr="008E2CE8" w:rsidRDefault="008E2CE8" w:rsidP="008E2CE8">
      <w:pPr>
        <w:rPr>
          <w:rFonts w:ascii="Calibri" w:hAnsi="Calibri" w:cs="Courier New"/>
        </w:rPr>
      </w:pPr>
    </w:p>
    <w:p w:rsidR="008E2CE8" w:rsidRPr="008E2CE8" w:rsidRDefault="008E2CE8" w:rsidP="008E2CE8">
      <w:pPr>
        <w:rPr>
          <w:rFonts w:ascii="Calibri" w:hAnsi="Calibri" w:cs="Courier New"/>
          <w:b/>
        </w:rPr>
      </w:pPr>
    </w:p>
    <w:p w:rsidR="008E2CE8" w:rsidRDefault="008E2CE8" w:rsidP="008E2CE8">
      <w:pPr>
        <w:rPr>
          <w:rFonts w:ascii="Calibri" w:hAnsi="Calibri" w:cs="Courier New"/>
          <w:b/>
        </w:rPr>
      </w:pPr>
      <w:r w:rsidRPr="008E2CE8">
        <w:rPr>
          <w:rFonts w:ascii="Calibri" w:hAnsi="Calibri" w:cs="Courier New"/>
          <w:b/>
        </w:rPr>
        <w:t>Song Example</w:t>
      </w:r>
      <w:r w:rsidR="00EB3464">
        <w:rPr>
          <w:rFonts w:ascii="Calibri" w:hAnsi="Calibri" w:cs="Courier New"/>
          <w:b/>
        </w:rPr>
        <w:t>s</w:t>
      </w:r>
    </w:p>
    <w:p w:rsidR="00EB3464" w:rsidRPr="008E2CE8" w:rsidRDefault="00EB3464" w:rsidP="008E2CE8">
      <w:pPr>
        <w:rPr>
          <w:rFonts w:ascii="Calibri" w:hAnsi="Calibri" w:cs="Courier New"/>
          <w:b/>
        </w:rPr>
      </w:pPr>
    </w:p>
    <w:p w:rsidR="008E2CE8" w:rsidRPr="008E2CE8" w:rsidRDefault="008E2CE8" w:rsidP="008E2CE8">
      <w:pPr>
        <w:rPr>
          <w:rFonts w:ascii="Calibri" w:hAnsi="Calibri" w:cs="Courier New"/>
        </w:rPr>
      </w:pPr>
      <w:r w:rsidRPr="008E2CE8">
        <w:rPr>
          <w:rFonts w:ascii="Calibri" w:hAnsi="Calibri" w:cs="Courier New"/>
        </w:rPr>
        <w:t xml:space="preserve">Here are two versions that emphasize the performer or the </w:t>
      </w:r>
      <w:proofErr w:type="gramStart"/>
      <w:r w:rsidRPr="008E2CE8">
        <w:rPr>
          <w:rFonts w:ascii="Calibri" w:hAnsi="Calibri" w:cs="Courier New"/>
        </w:rPr>
        <w:t>song writer</w:t>
      </w:r>
      <w:proofErr w:type="gramEnd"/>
      <w:r w:rsidRPr="008E2CE8">
        <w:rPr>
          <w:rFonts w:ascii="Calibri" w:hAnsi="Calibri" w:cs="Courier New"/>
        </w:rPr>
        <w:t>:</w:t>
      </w:r>
    </w:p>
    <w:p w:rsidR="008E2CE8" w:rsidRPr="008E2CE8" w:rsidRDefault="008E2CE8" w:rsidP="008E2CE8">
      <w:pPr>
        <w:rPr>
          <w:rFonts w:ascii="Calibri" w:hAnsi="Calibri" w:cs="Courier New"/>
        </w:rPr>
      </w:pPr>
    </w:p>
    <w:p w:rsidR="008E2CE8" w:rsidRPr="008E2CE8" w:rsidRDefault="008E2CE8" w:rsidP="008E2CE8">
      <w:pPr>
        <w:widowControl w:val="0"/>
        <w:autoSpaceDE w:val="0"/>
        <w:autoSpaceDN w:val="0"/>
        <w:adjustRightInd w:val="0"/>
        <w:rPr>
          <w:rFonts w:ascii="Calibri" w:hAnsi="Calibri" w:cs="Verdana"/>
          <w:color w:val="262626"/>
        </w:rPr>
      </w:pPr>
      <w:r w:rsidRPr="008E2CE8">
        <w:rPr>
          <w:rFonts w:ascii="Calibri" w:hAnsi="Calibri" w:cs="Verdana"/>
          <w:color w:val="262626"/>
        </w:rPr>
        <w:t>Citing a song, emphasis on performer:</w:t>
      </w:r>
    </w:p>
    <w:p w:rsidR="008E2CE8" w:rsidRPr="008E2CE8" w:rsidRDefault="008E2CE8" w:rsidP="008E2CE8">
      <w:pPr>
        <w:widowControl w:val="0"/>
        <w:autoSpaceDE w:val="0"/>
        <w:autoSpaceDN w:val="0"/>
        <w:adjustRightInd w:val="0"/>
        <w:rPr>
          <w:rFonts w:ascii="Calibri" w:hAnsi="Calibri" w:cs="Verdana"/>
          <w:color w:val="262626"/>
        </w:rPr>
      </w:pPr>
    </w:p>
    <w:p w:rsidR="008E2CE8" w:rsidRPr="008E2CE8" w:rsidRDefault="008E2CE8" w:rsidP="008E2CE8">
      <w:pPr>
        <w:widowControl w:val="0"/>
        <w:autoSpaceDE w:val="0"/>
        <w:autoSpaceDN w:val="0"/>
        <w:adjustRightInd w:val="0"/>
        <w:ind w:left="1920" w:hanging="1920"/>
        <w:rPr>
          <w:rFonts w:ascii="Calibri" w:hAnsi="Calibri" w:cs="Verdana"/>
          <w:i/>
          <w:iCs/>
          <w:color w:val="262626"/>
        </w:rPr>
      </w:pPr>
      <w:proofErr w:type="spellStart"/>
      <w:r w:rsidRPr="008E2CE8">
        <w:rPr>
          <w:rFonts w:ascii="Calibri" w:hAnsi="Calibri" w:cs="Verdana"/>
          <w:color w:val="262626"/>
        </w:rPr>
        <w:t>Keawe</w:t>
      </w:r>
      <w:proofErr w:type="spellEnd"/>
      <w:r w:rsidRPr="008E2CE8">
        <w:rPr>
          <w:rFonts w:ascii="Calibri" w:hAnsi="Calibri" w:cs="Verdana"/>
          <w:color w:val="262626"/>
        </w:rPr>
        <w:t xml:space="preserve">, Genoa. “Lei Nani.”1929. By Charles </w:t>
      </w:r>
      <w:proofErr w:type="spellStart"/>
      <w:r w:rsidRPr="008E2CE8">
        <w:rPr>
          <w:rFonts w:ascii="Calibri" w:hAnsi="Calibri" w:cs="Verdana"/>
          <w:color w:val="262626"/>
        </w:rPr>
        <w:t>Namahoe</w:t>
      </w:r>
      <w:proofErr w:type="spellEnd"/>
      <w:r w:rsidRPr="008E2CE8">
        <w:rPr>
          <w:rFonts w:ascii="Calibri" w:hAnsi="Calibri" w:cs="Verdana"/>
          <w:color w:val="262626"/>
        </w:rPr>
        <w:t xml:space="preserve">. </w:t>
      </w:r>
      <w:proofErr w:type="spellStart"/>
      <w:r w:rsidRPr="008E2CE8">
        <w:rPr>
          <w:rFonts w:ascii="Calibri" w:hAnsi="Calibri" w:cs="Verdana"/>
          <w:i/>
          <w:iCs/>
          <w:color w:val="262626"/>
        </w:rPr>
        <w:t>Hana</w:t>
      </w:r>
    </w:p>
    <w:p w:rsidR="008E2CE8" w:rsidRPr="008E2CE8" w:rsidRDefault="008E2CE8" w:rsidP="008E2CE8">
      <w:pPr>
        <w:widowControl w:val="0"/>
        <w:autoSpaceDE w:val="0"/>
        <w:autoSpaceDN w:val="0"/>
        <w:adjustRightInd w:val="0"/>
        <w:ind w:left="1920" w:hanging="1920"/>
        <w:rPr>
          <w:rFonts w:ascii="Calibri" w:hAnsi="Calibri" w:cs="Verdana"/>
          <w:color w:val="262626"/>
        </w:rPr>
      </w:pPr>
      <w:proofErr w:type="spellEnd"/>
      <w:r w:rsidRPr="008E2CE8">
        <w:rPr>
          <w:rFonts w:ascii="Calibri" w:hAnsi="Calibri" w:cs="Verdana"/>
          <w:i/>
          <w:iCs/>
          <w:color w:val="262626"/>
        </w:rPr>
        <w:t xml:space="preserve">          </w:t>
      </w:r>
      <w:r w:rsidR="00EB3464">
        <w:rPr>
          <w:rFonts w:ascii="Calibri" w:hAnsi="Calibri" w:cs="Verdana"/>
          <w:i/>
          <w:iCs/>
          <w:color w:val="262626"/>
        </w:rPr>
        <w:t xml:space="preserve"> </w:t>
      </w:r>
      <w:bookmarkStart w:id="0" w:name="_GoBack"/>
      <w:bookmarkEnd w:id="0"/>
      <w:proofErr w:type="spellStart"/>
      <w:r w:rsidRPr="008E2CE8">
        <w:rPr>
          <w:rFonts w:ascii="Calibri" w:hAnsi="Calibri" w:cs="Verdana"/>
          <w:i/>
          <w:iCs/>
          <w:color w:val="262626"/>
        </w:rPr>
        <w:t>Hou</w:t>
      </w:r>
      <w:proofErr w:type="spellEnd"/>
      <w:r w:rsidRPr="008E2CE8">
        <w:rPr>
          <w:rFonts w:ascii="Calibri" w:hAnsi="Calibri" w:cs="Verdana"/>
          <w:i/>
          <w:iCs/>
          <w:color w:val="262626"/>
        </w:rPr>
        <w:t>! Vol. 1</w:t>
      </w:r>
      <w:r w:rsidRPr="008E2CE8">
        <w:rPr>
          <w:rFonts w:ascii="Calibri" w:hAnsi="Calibri" w:cs="Verdana"/>
          <w:color w:val="262626"/>
        </w:rPr>
        <w:t xml:space="preserve">. </w:t>
      </w:r>
      <w:proofErr w:type="gramStart"/>
      <w:r w:rsidRPr="008E2CE8">
        <w:rPr>
          <w:rFonts w:ascii="Calibri" w:hAnsi="Calibri" w:cs="Verdana"/>
          <w:color w:val="262626"/>
        </w:rPr>
        <w:t>Hula Records, 1991, CD.</w:t>
      </w:r>
      <w:proofErr w:type="gramEnd"/>
    </w:p>
    <w:p w:rsidR="008E2CE8" w:rsidRPr="008E2CE8" w:rsidRDefault="008E2CE8" w:rsidP="008E2CE8">
      <w:pPr>
        <w:widowControl w:val="0"/>
        <w:autoSpaceDE w:val="0"/>
        <w:autoSpaceDN w:val="0"/>
        <w:adjustRightInd w:val="0"/>
        <w:rPr>
          <w:rFonts w:ascii="Calibri" w:hAnsi="Calibri" w:cs="Verdana"/>
          <w:color w:val="262626"/>
        </w:rPr>
      </w:pPr>
    </w:p>
    <w:p w:rsidR="008E2CE8" w:rsidRPr="008E2CE8" w:rsidRDefault="008E2CE8" w:rsidP="008E2CE8">
      <w:pPr>
        <w:widowControl w:val="0"/>
        <w:autoSpaceDE w:val="0"/>
        <w:autoSpaceDN w:val="0"/>
        <w:adjustRightInd w:val="0"/>
        <w:rPr>
          <w:rFonts w:ascii="Calibri" w:hAnsi="Calibri" w:cs="Verdana"/>
          <w:color w:val="262626"/>
        </w:rPr>
      </w:pPr>
      <w:r w:rsidRPr="008E2CE8">
        <w:rPr>
          <w:rFonts w:ascii="Calibri" w:hAnsi="Calibri" w:cs="Verdana"/>
          <w:color w:val="262626"/>
        </w:rPr>
        <w:t>Citing a song, emphasis on composer:</w:t>
      </w:r>
    </w:p>
    <w:p w:rsidR="008E2CE8" w:rsidRPr="008E2CE8" w:rsidRDefault="008E2CE8" w:rsidP="008E2CE8">
      <w:pPr>
        <w:rPr>
          <w:rFonts w:ascii="Calibri" w:hAnsi="Calibri" w:cs="Verdana"/>
          <w:color w:val="262626"/>
        </w:rPr>
      </w:pPr>
    </w:p>
    <w:p w:rsidR="00EB3464" w:rsidRDefault="008E2CE8" w:rsidP="008E2CE8">
      <w:pPr>
        <w:rPr>
          <w:rFonts w:ascii="Calibri" w:hAnsi="Calibri" w:cs="Verdana"/>
          <w:color w:val="262626"/>
        </w:rPr>
      </w:pPr>
      <w:r w:rsidRPr="008E2CE8">
        <w:rPr>
          <w:rFonts w:ascii="Calibri" w:hAnsi="Calibri" w:cs="Verdana"/>
          <w:color w:val="262626"/>
        </w:rPr>
        <w:t xml:space="preserve">Liliuokalani. “Aloha </w:t>
      </w:r>
      <w:proofErr w:type="spellStart"/>
      <w:r w:rsidRPr="008E2CE8">
        <w:rPr>
          <w:rFonts w:ascii="Calibri" w:hAnsi="Calibri" w:cs="Verdana"/>
          <w:color w:val="262626"/>
        </w:rPr>
        <w:t>Oe</w:t>
      </w:r>
      <w:proofErr w:type="spellEnd"/>
      <w:r w:rsidRPr="008E2CE8">
        <w:rPr>
          <w:rFonts w:ascii="Calibri" w:hAnsi="Calibri" w:cs="Verdana"/>
          <w:color w:val="262626"/>
        </w:rPr>
        <w:t xml:space="preserve">.” </w:t>
      </w:r>
      <w:proofErr w:type="gramStart"/>
      <w:r w:rsidRPr="008E2CE8">
        <w:rPr>
          <w:rFonts w:ascii="Calibri" w:hAnsi="Calibri" w:cs="Verdana"/>
          <w:color w:val="262626"/>
        </w:rPr>
        <w:t>The Galliard String Quartet.</w:t>
      </w:r>
      <w:proofErr w:type="gramEnd"/>
      <w:r w:rsidRPr="008E2CE8">
        <w:rPr>
          <w:rFonts w:ascii="Calibri" w:hAnsi="Calibri" w:cs="Verdana"/>
          <w:color w:val="262626"/>
        </w:rPr>
        <w:t xml:space="preserve"> </w:t>
      </w:r>
      <w:r w:rsidR="00EB3464">
        <w:rPr>
          <w:rFonts w:ascii="Calibri" w:hAnsi="Calibri" w:cs="Verdana"/>
          <w:i/>
          <w:iCs/>
          <w:color w:val="262626"/>
        </w:rPr>
        <w:t xml:space="preserve">Songs </w:t>
      </w:r>
      <w:proofErr w:type="gramStart"/>
      <w:r w:rsidR="00EB3464">
        <w:rPr>
          <w:rFonts w:ascii="Calibri" w:hAnsi="Calibri" w:cs="Verdana"/>
          <w:i/>
          <w:iCs/>
          <w:color w:val="262626"/>
        </w:rPr>
        <w:t xml:space="preserve">of  </w:t>
      </w:r>
      <w:r w:rsidRPr="008E2CE8">
        <w:rPr>
          <w:rFonts w:ascii="Calibri" w:hAnsi="Calibri" w:cs="Verdana"/>
          <w:i/>
          <w:iCs/>
          <w:color w:val="262626"/>
        </w:rPr>
        <w:t>Liliuokalani</w:t>
      </w:r>
      <w:proofErr w:type="gramEnd"/>
      <w:r w:rsidRPr="008E2CE8">
        <w:rPr>
          <w:rFonts w:ascii="Calibri" w:hAnsi="Calibri" w:cs="Verdana"/>
          <w:color w:val="262626"/>
        </w:rPr>
        <w:t xml:space="preserve">. </w:t>
      </w:r>
      <w:proofErr w:type="spellStart"/>
      <w:r w:rsidRPr="008E2CE8">
        <w:rPr>
          <w:rFonts w:ascii="Calibri" w:hAnsi="Calibri" w:cs="Verdana"/>
          <w:color w:val="262626"/>
        </w:rPr>
        <w:t>Wa</w:t>
      </w:r>
      <w:proofErr w:type="spellEnd"/>
      <w:r w:rsidRPr="008E2CE8">
        <w:rPr>
          <w:rFonts w:ascii="Calibri" w:hAnsi="Calibri" w:cs="Verdana"/>
          <w:color w:val="262626"/>
        </w:rPr>
        <w:t xml:space="preserve"> Nui </w:t>
      </w:r>
      <w:r w:rsidR="00EB3464">
        <w:rPr>
          <w:rFonts w:ascii="Calibri" w:hAnsi="Calibri" w:cs="Verdana"/>
          <w:color w:val="262626"/>
        </w:rPr>
        <w:t xml:space="preserve">        </w:t>
      </w:r>
    </w:p>
    <w:p w:rsidR="008E2CE8" w:rsidRPr="008E2CE8" w:rsidRDefault="00EB3464" w:rsidP="008E2CE8">
      <w:pPr>
        <w:rPr>
          <w:rFonts w:ascii="Calibri" w:hAnsi="Calibri" w:cs="Courier New"/>
        </w:rPr>
      </w:pPr>
      <w:r>
        <w:rPr>
          <w:rFonts w:ascii="Calibri" w:hAnsi="Calibri" w:cs="Verdana"/>
          <w:color w:val="262626"/>
        </w:rPr>
        <w:tab/>
      </w:r>
      <w:r w:rsidR="008E2CE8" w:rsidRPr="008E2CE8">
        <w:rPr>
          <w:rFonts w:ascii="Calibri" w:hAnsi="Calibri" w:cs="Verdana"/>
          <w:color w:val="262626"/>
        </w:rPr>
        <w:t>Records, 1995. CD.</w:t>
      </w:r>
    </w:p>
    <w:p w:rsidR="008E2CE8" w:rsidRPr="008E2CE8" w:rsidRDefault="008E2CE8" w:rsidP="008E2CE8">
      <w:pPr>
        <w:rPr>
          <w:rFonts w:ascii="Calibri" w:hAnsi="Calibri" w:cs="Courier New"/>
        </w:rPr>
      </w:pPr>
    </w:p>
    <w:p w:rsidR="008E2CE8" w:rsidRPr="008E2CE8" w:rsidRDefault="008E2CE8" w:rsidP="008E2CE8">
      <w:pPr>
        <w:rPr>
          <w:rFonts w:ascii="Calibri" w:hAnsi="Calibri"/>
        </w:rPr>
      </w:pPr>
    </w:p>
    <w:sectPr w:rsidR="008E2CE8" w:rsidRPr="008E2CE8" w:rsidSect="008E2CE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Georgia">
    <w:panose1 w:val="02040502050405020303"/>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Verdana">
    <w:panose1 w:val="020B0604030504040204"/>
    <w:charset w:val="00"/>
    <w:family w:val="auto"/>
    <w:pitch w:val="variable"/>
    <w:sig w:usb0="A10006FF" w:usb1="4000205B" w:usb2="00000010" w:usb3="00000000" w:csb0="0000019F"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2CE8"/>
    <w:rsid w:val="00417E02"/>
    <w:rsid w:val="008E2CE8"/>
    <w:rsid w:val="00EB34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B7442B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401</Words>
  <Characters>2288</Characters>
  <Application>Microsoft Macintosh Word</Application>
  <DocSecurity>0</DocSecurity>
  <Lines>19</Lines>
  <Paragraphs>5</Paragraphs>
  <ScaleCrop>false</ScaleCrop>
  <Company>WLPCS</Company>
  <LinksUpToDate>false</LinksUpToDate>
  <CharactersWithSpaces>2684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Haywood</dc:creator>
  <cp:keywords/>
  <dc:description/>
  <cp:lastModifiedBy>Cheryl Haywood</cp:lastModifiedBy>
  <cp:revision>1</cp:revision>
  <dcterms:created xsi:type="dcterms:W3CDTF">2015-09-09T15:25:00Z</dcterms:created>
  <dcterms:modified xsi:type="dcterms:W3CDTF">2015-09-09T15:39:00Z</dcterms:modified>
</cp:coreProperties>
</file>